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9" w:rsidRDefault="009419B9" w:rsidP="009419B9">
      <w:pPr>
        <w:jc w:val="center"/>
      </w:pPr>
      <w:r w:rsidRPr="009419B9">
        <w:rPr>
          <w:noProof/>
          <w:lang w:eastAsia="it-IT"/>
        </w:rPr>
        <w:drawing>
          <wp:inline distT="0" distB="0" distL="0" distR="0">
            <wp:extent cx="571500" cy="333375"/>
            <wp:effectExtent l="19050" t="0" r="0" b="0"/>
            <wp:docPr id="4" name="Immagine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2" descr="logo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56" cy="337491"/>
                    </a:xfrm>
                    <a:prstGeom prst="rect">
                      <a:avLst/>
                    </a:prstGeom>
                    <a:solidFill>
                      <a:srgbClr val="EAEAEA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BF0" w:rsidRDefault="00FF3BF0"/>
    <w:p w:rsidR="00ED2CFD" w:rsidRDefault="00ED2CFD"/>
    <w:p w:rsidR="00FF3BF0" w:rsidRPr="00ED2CFD" w:rsidRDefault="00ED2CFD" w:rsidP="00ED2CFD">
      <w:pPr>
        <w:keepNext/>
        <w:tabs>
          <w:tab w:val="left" w:pos="0"/>
        </w:tabs>
        <w:spacing w:after="0" w:line="360" w:lineRule="auto"/>
        <w:ind w:right="-426"/>
        <w:jc w:val="both"/>
        <w:rPr>
          <w:rFonts w:ascii="Garamond" w:hAnsi="Garamond" w:cs="Calibri"/>
          <w:b/>
          <w:bCs/>
          <w:sz w:val="24"/>
          <w:szCs w:val="24"/>
          <w:lang w:eastAsia="it-IT"/>
        </w:rPr>
      </w:pPr>
      <w:r w:rsidRPr="00ED2CFD">
        <w:rPr>
          <w:rFonts w:ascii="Garamond" w:hAnsi="Garamond" w:cs="Calibri"/>
          <w:b/>
          <w:bCs/>
          <w:i/>
          <w:sz w:val="24"/>
          <w:szCs w:val="24"/>
          <w:lang w:eastAsia="it-IT"/>
        </w:rPr>
        <w:t>Allegato 2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-</w:t>
      </w:r>
      <w:r w:rsidRPr="00ED2CFD"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informazioni </w:t>
      </w:r>
      <w:proofErr w:type="gramStart"/>
      <w:r w:rsidRPr="00ED2CFD">
        <w:rPr>
          <w:rFonts w:ascii="Garamond" w:hAnsi="Garamond" w:cs="Calibri"/>
          <w:b/>
          <w:bCs/>
          <w:sz w:val="24"/>
          <w:szCs w:val="24"/>
          <w:lang w:eastAsia="it-IT"/>
        </w:rPr>
        <w:t>relative al</w:t>
      </w:r>
      <w:proofErr w:type="gramEnd"/>
      <w:r w:rsidRPr="00ED2CFD"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fatturato specifico</w:t>
      </w:r>
    </w:p>
    <w:tbl>
      <w:tblPr>
        <w:tblpPr w:leftFromText="141" w:rightFromText="141" w:vertAnchor="text" w:horzAnchor="margin" w:tblpY="16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8047"/>
      </w:tblGrid>
      <w:tr w:rsidR="00ED2CFD" w:rsidRPr="0067229B" w:rsidTr="00ED2CFD">
        <w:tc>
          <w:tcPr>
            <w:tcW w:w="1984" w:type="dxa"/>
            <w:shd w:val="clear" w:color="auto" w:fill="C6D9F1"/>
          </w:tcPr>
          <w:p w:rsidR="00ED2CFD" w:rsidRPr="00B94D7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>Anno</w:t>
            </w:r>
          </w:p>
        </w:tc>
        <w:tc>
          <w:tcPr>
            <w:tcW w:w="8047" w:type="dxa"/>
            <w:shd w:val="clear" w:color="auto" w:fill="C6D9F1"/>
          </w:tcPr>
          <w:p w:rsidR="00ED2CFD" w:rsidRPr="00B94D7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 xml:space="preserve">Importo fatturato specifico per servizio sostitutivo di mensa </w:t>
            </w:r>
          </w:p>
          <w:p w:rsidR="00ED2CFD" w:rsidRPr="00B94D7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proofErr w:type="gramStart"/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>sia</w:t>
            </w:r>
            <w:proofErr w:type="gramEnd"/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 xml:space="preserve"> di buoni elettronici sia di buoni cartacei </w:t>
            </w:r>
          </w:p>
        </w:tc>
      </w:tr>
      <w:tr w:rsidR="00ED2CFD" w:rsidRPr="0067229B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</w:t>
            </w:r>
            <w:proofErr w:type="gram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[2014</w:t>
            </w:r>
            <w:proofErr w:type="gram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  <w:tr w:rsidR="00ED2CFD" w:rsidRPr="0067229B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</w:t>
            </w:r>
            <w:proofErr w:type="gram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[2013</w:t>
            </w:r>
            <w:proofErr w:type="gram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  <w:tr w:rsidR="00ED2CFD" w:rsidRPr="00A92E86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</w:t>
            </w:r>
            <w:proofErr w:type="gram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[2012</w:t>
            </w:r>
            <w:proofErr w:type="gram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</w:tbl>
    <w:p w:rsidR="009419B9" w:rsidRDefault="009419B9"/>
    <w:p w:rsidR="009419B9" w:rsidRPr="009419B9" w:rsidRDefault="009419B9" w:rsidP="009419B9"/>
    <w:p w:rsidR="009419B9" w:rsidRDefault="009419B9" w:rsidP="009419B9"/>
    <w:p w:rsidR="00FF3BF0" w:rsidRPr="009419B9" w:rsidRDefault="009419B9" w:rsidP="009419B9">
      <w:pPr>
        <w:tabs>
          <w:tab w:val="left" w:pos="4095"/>
        </w:tabs>
      </w:pPr>
      <w:r>
        <w:tab/>
      </w:r>
    </w:p>
    <w:sectPr w:rsidR="00FF3BF0" w:rsidRPr="009419B9" w:rsidSect="002F7829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B9" w:rsidRDefault="009419B9" w:rsidP="009419B9">
      <w:pPr>
        <w:spacing w:after="0" w:line="240" w:lineRule="auto"/>
      </w:pPr>
      <w:r>
        <w:separator/>
      </w:r>
    </w:p>
  </w:endnote>
  <w:end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9B9" w:rsidRPr="003C1F9E" w:rsidRDefault="009419B9" w:rsidP="009419B9">
    <w:pPr>
      <w:pStyle w:val="Pidipagina"/>
      <w:jc w:val="center"/>
      <w:rPr>
        <w:sz w:val="18"/>
        <w:szCs w:val="18"/>
      </w:rPr>
    </w:pPr>
    <w:r>
      <w:rPr>
        <w:rFonts w:ascii="Garamond" w:hAnsi="Garamond"/>
        <w:sz w:val="18"/>
        <w:szCs w:val="18"/>
      </w:rPr>
      <w:t>Bando di G</w:t>
    </w:r>
    <w:r w:rsidRPr="003C1F9E">
      <w:rPr>
        <w:rFonts w:ascii="Garamond" w:hAnsi="Garamond"/>
        <w:sz w:val="18"/>
        <w:szCs w:val="18"/>
      </w:rPr>
      <w:t xml:space="preserve">ara – servizio sostitutivo di mensa – </w:t>
    </w:r>
    <w:proofErr w:type="gramStart"/>
    <w:r w:rsidRPr="003C1F9E">
      <w:rPr>
        <w:rFonts w:ascii="Garamond" w:hAnsi="Garamond"/>
        <w:sz w:val="18"/>
        <w:szCs w:val="18"/>
      </w:rPr>
      <w:t>buoni</w:t>
    </w:r>
    <w:proofErr w:type="gramEnd"/>
    <w:r w:rsidRPr="003C1F9E">
      <w:rPr>
        <w:rFonts w:ascii="Garamond" w:hAnsi="Garamond"/>
        <w:sz w:val="18"/>
        <w:szCs w:val="18"/>
      </w:rPr>
      <w:t xml:space="preserve"> pasto elettronici – </w:t>
    </w:r>
    <w:r w:rsidRPr="003C1F9E">
      <w:rPr>
        <w:rFonts w:ascii="Garamond" w:hAnsi="Garamond"/>
        <w:b/>
        <w:sz w:val="18"/>
        <w:szCs w:val="18"/>
      </w:rPr>
      <w:t>Napoli</w:t>
    </w:r>
    <w:r w:rsidRPr="003C1F9E">
      <w:rPr>
        <w:rFonts w:ascii="Garamond" w:hAnsi="Garamond"/>
        <w:sz w:val="18"/>
        <w:szCs w:val="18"/>
      </w:rPr>
      <w:t>Servizi SpA</w:t>
    </w:r>
  </w:p>
  <w:p w:rsidR="009419B9" w:rsidRDefault="009419B9" w:rsidP="009419B9">
    <w:pPr>
      <w:pStyle w:val="Pidipa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B9" w:rsidRDefault="009419B9" w:rsidP="009419B9">
      <w:pPr>
        <w:spacing w:after="0" w:line="240" w:lineRule="auto"/>
      </w:pPr>
      <w:r>
        <w:separator/>
      </w:r>
    </w:p>
  </w:footnote>
  <w:foot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BF0"/>
    <w:rsid w:val="00284BDA"/>
    <w:rsid w:val="002F7829"/>
    <w:rsid w:val="00545F76"/>
    <w:rsid w:val="005F0B39"/>
    <w:rsid w:val="0082603F"/>
    <w:rsid w:val="008B1556"/>
    <w:rsid w:val="009419B9"/>
    <w:rsid w:val="00B94D7D"/>
    <w:rsid w:val="00EB6A36"/>
    <w:rsid w:val="00ED2CFD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3BF0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419B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19B9"/>
    <w:rPr>
      <w:rFonts w:ascii="Calibri" w:eastAsia="Times New Roman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B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passannantim</dc:creator>
  <cp:lastModifiedBy>passannantim</cp:lastModifiedBy>
  <cp:revision>4</cp:revision>
  <dcterms:created xsi:type="dcterms:W3CDTF">2015-02-16T13:49:00Z</dcterms:created>
  <dcterms:modified xsi:type="dcterms:W3CDTF">2015-02-16T15:38:00Z</dcterms:modified>
</cp:coreProperties>
</file>